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B2" w:rsidRPr="002774B2" w:rsidRDefault="002774B2" w:rsidP="002774B2">
      <w:pPr>
        <w:spacing w:after="160" w:line="256" w:lineRule="auto"/>
        <w:rPr>
          <w:rFonts w:ascii="Calibri" w:eastAsia="Times New Roman" w:hAnsi="Calibri" w:cs="Calibri"/>
          <w:color w:val="000000"/>
        </w:rPr>
      </w:pPr>
    </w:p>
    <w:p w:rsidR="002774B2" w:rsidRPr="002774B2" w:rsidRDefault="002774B2" w:rsidP="002774B2">
      <w:pPr>
        <w:spacing w:after="160" w:line="256" w:lineRule="auto"/>
        <w:rPr>
          <w:rFonts w:eastAsia="Times New Roman" w:cstheme="minorHAnsi"/>
          <w:color w:val="000000"/>
        </w:rPr>
      </w:pPr>
      <w:proofErr w:type="spellStart"/>
      <w:r w:rsidRPr="002774B2">
        <w:rPr>
          <w:rFonts w:eastAsia="Times New Roman" w:cstheme="minorHAnsi"/>
          <w:b/>
          <w:bCs/>
          <w:color w:val="000000"/>
          <w:sz w:val="28"/>
          <w:szCs w:val="28"/>
        </w:rPr>
        <w:t>Boban</w:t>
      </w:r>
      <w:proofErr w:type="spellEnd"/>
      <w:r w:rsidRPr="002774B2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2774B2">
        <w:rPr>
          <w:rFonts w:eastAsia="Times New Roman" w:cstheme="minorHAnsi"/>
          <w:b/>
          <w:bCs/>
          <w:color w:val="000000"/>
          <w:sz w:val="28"/>
          <w:szCs w:val="28"/>
        </w:rPr>
        <w:t>Mitrović</w:t>
      </w:r>
      <w:proofErr w:type="spellEnd"/>
      <w:proofErr w:type="gramStart"/>
      <w:r w:rsidRPr="002774B2">
        <w:rPr>
          <w:rFonts w:eastAsia="Times New Roman" w:cstheme="minorHAnsi"/>
          <w:b/>
          <w:bCs/>
          <w:color w:val="000000"/>
          <w:sz w:val="28"/>
          <w:szCs w:val="28"/>
        </w:rPr>
        <w:t>  "</w:t>
      </w:r>
      <w:proofErr w:type="spellStart"/>
      <w:proofErr w:type="gramEnd"/>
      <w:r w:rsidRPr="002774B2">
        <w:rPr>
          <w:rFonts w:eastAsia="Times New Roman" w:cstheme="minorHAnsi"/>
          <w:b/>
          <w:bCs/>
          <w:color w:val="000000"/>
          <w:sz w:val="28"/>
          <w:szCs w:val="28"/>
        </w:rPr>
        <w:t>Snovi</w:t>
      </w:r>
      <w:proofErr w:type="spellEnd"/>
      <w:r w:rsidRPr="002774B2">
        <w:rPr>
          <w:rFonts w:eastAsia="Times New Roman" w:cstheme="minorHAnsi"/>
          <w:b/>
          <w:bCs/>
          <w:color w:val="000000"/>
          <w:sz w:val="28"/>
          <w:szCs w:val="28"/>
        </w:rPr>
        <w:t xml:space="preserve"> u </w:t>
      </w:r>
      <w:proofErr w:type="spellStart"/>
      <w:r w:rsidRPr="002774B2">
        <w:rPr>
          <w:rFonts w:eastAsia="Times New Roman" w:cstheme="minorHAnsi"/>
          <w:b/>
          <w:bCs/>
          <w:color w:val="000000"/>
          <w:sz w:val="28"/>
          <w:szCs w:val="28"/>
        </w:rPr>
        <w:t>večnosti</w:t>
      </w:r>
      <w:proofErr w:type="spellEnd"/>
      <w:r w:rsidRPr="002774B2">
        <w:rPr>
          <w:rFonts w:eastAsia="Times New Roman" w:cstheme="minorHAnsi"/>
          <w:b/>
          <w:bCs/>
          <w:color w:val="000000"/>
          <w:sz w:val="28"/>
          <w:szCs w:val="28"/>
        </w:rPr>
        <w:t>"</w:t>
      </w:r>
    </w:p>
    <w:p w:rsidR="002774B2" w:rsidRPr="002774B2" w:rsidRDefault="002774B2" w:rsidP="002774B2">
      <w:pPr>
        <w:spacing w:after="160" w:line="256" w:lineRule="auto"/>
        <w:rPr>
          <w:rFonts w:eastAsia="Times New Roman" w:cstheme="minorHAnsi"/>
          <w:color w:val="000000"/>
        </w:rPr>
      </w:pPr>
      <w:proofErr w:type="gramStart"/>
      <w:r w:rsidRPr="002774B2">
        <w:rPr>
          <w:rFonts w:eastAsia="Times New Roman" w:cstheme="minorHAnsi"/>
          <w:b/>
          <w:bCs/>
          <w:color w:val="000000"/>
          <w:sz w:val="28"/>
          <w:szCs w:val="28"/>
        </w:rPr>
        <w:t>14-26.3.2025.</w:t>
      </w:r>
      <w:proofErr w:type="gramEnd"/>
    </w:p>
    <w:p w:rsidR="002774B2" w:rsidRPr="002774B2" w:rsidRDefault="002774B2" w:rsidP="002774B2">
      <w:pPr>
        <w:spacing w:after="160" w:line="256" w:lineRule="auto"/>
        <w:rPr>
          <w:rFonts w:eastAsia="Times New Roman" w:cstheme="minorHAnsi"/>
          <w:color w:val="000000"/>
        </w:rPr>
      </w:pPr>
      <w:r w:rsidRPr="002774B2">
        <w:rPr>
          <w:rFonts w:eastAsia="Times New Roman" w:cstheme="minorHAnsi"/>
          <w:color w:val="000000"/>
        </w:rPr>
        <w:t> </w:t>
      </w:r>
    </w:p>
    <w:p w:rsidR="002774B2" w:rsidRPr="002774B2" w:rsidRDefault="002774B2" w:rsidP="002774B2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Magijski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realizam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transformisane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stvarnosti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simbiozi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arhetipskim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intuitivnim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koji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počiva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pojavama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koje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verovali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Stari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Sloveni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2774B2">
        <w:rPr>
          <w:rFonts w:eastAsia="Times New Roman" w:cstheme="minorHAnsi"/>
          <w:color w:val="000000"/>
          <w:sz w:val="24"/>
          <w:szCs w:val="24"/>
        </w:rPr>
        <w:t>( java</w:t>
      </w:r>
      <w:proofErr w:type="gram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san,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besplodno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plodno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stvaranje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razaranje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) -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likovni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kredo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beogradskog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umetnika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Bobana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Mitrovića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.  </w:t>
      </w:r>
    </w:p>
    <w:p w:rsidR="002774B2" w:rsidRPr="002774B2" w:rsidRDefault="002774B2" w:rsidP="002774B2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r w:rsidRPr="002774B2">
        <w:rPr>
          <w:rFonts w:eastAsia="Times New Roman" w:cstheme="minorHAnsi"/>
          <w:color w:val="000000"/>
          <w:sz w:val="24"/>
          <w:szCs w:val="24"/>
        </w:rPr>
        <w:t xml:space="preserve">U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njegvom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imaginarijumu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2774B2">
        <w:rPr>
          <w:rFonts w:eastAsia="Times New Roman" w:cstheme="minorHAnsi"/>
          <w:color w:val="000000"/>
          <w:sz w:val="24"/>
          <w:szCs w:val="24"/>
        </w:rPr>
        <w:t>nema</w:t>
      </w:r>
      <w:proofErr w:type="spellEnd"/>
      <w:proofErr w:type="gram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vremenskih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odrednica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, a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sugestivno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crtačko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tkivo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predstavljenih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radova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struktuira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figure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prostor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nebitno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da li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pitanju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monohromatski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crteži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ili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koloritne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kompozicije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>.</w:t>
      </w:r>
    </w:p>
    <w:p w:rsidR="002774B2" w:rsidRPr="002774B2" w:rsidRDefault="002774B2" w:rsidP="002774B2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U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Bobanovim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autentičnim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metamorfozama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koje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su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su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u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isti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mah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prefinjene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uznemirujuće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, </w:t>
      </w:r>
      <w:proofErr w:type="spellStart"/>
      <w:proofErr w:type="gram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nema</w:t>
      </w:r>
      <w:proofErr w:type="spellEnd"/>
      <w:proofErr w:type="gram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granica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između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čoveka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,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animalnog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floralnog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. </w:t>
      </w:r>
      <w:proofErr w:type="spellStart"/>
      <w:proofErr w:type="gram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Realno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snevano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,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čulno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duhovno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-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za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njega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su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odnosi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doživljenog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verovanja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.</w:t>
      </w:r>
      <w:proofErr w:type="gram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proofErr w:type="gram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Tako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svaki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element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mizanscena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postaje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ikonografski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-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žena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,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vitez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,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rastinje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floralno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.</w:t>
      </w:r>
      <w:proofErr w:type="gram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 </w:t>
      </w:r>
    </w:p>
    <w:p w:rsidR="002774B2" w:rsidRPr="002774B2" w:rsidRDefault="002774B2" w:rsidP="002774B2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Intenzivan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a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harmoničan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kolorit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,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večiti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nemir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kontrasti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...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još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su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neka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proofErr w:type="gram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od</w:t>
      </w:r>
      <w:proofErr w:type="spellEnd"/>
      <w:proofErr w:type="gram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obeležja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Mitrovićevog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recentnog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opusa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- u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fantazmagoričnim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kompozicijama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akcentovanih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humanoidnih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jahača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izduženih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udova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,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koji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su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u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pokretu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ili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usnuli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, a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sintetizuju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se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sa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zemljom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drvećem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. </w:t>
      </w:r>
    </w:p>
    <w:p w:rsidR="002774B2" w:rsidRPr="002774B2" w:rsidRDefault="002774B2" w:rsidP="002774B2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Monohromatski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,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minuciozni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crteži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proofErr w:type="gram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sa</w:t>
      </w:r>
      <w:proofErr w:type="spellEnd"/>
      <w:proofErr w:type="gram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pticama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konjima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,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jajetom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,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satom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leptirima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govore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o tome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koliko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umetnik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promišljeno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stvara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.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Jer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j</w:t>
      </w:r>
      <w:r w:rsidRPr="002774B2">
        <w:rPr>
          <w:rFonts w:eastAsia="Times New Roman" w:cstheme="minorHAnsi"/>
          <w:color w:val="000000"/>
          <w:sz w:val="24"/>
          <w:szCs w:val="24"/>
        </w:rPr>
        <w:t>aje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tumačimo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kao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univerzalni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simbol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izvora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života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, sat je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znamenje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prolaznosti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smrti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, a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leptir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transformacije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>.</w:t>
      </w:r>
    </w:p>
    <w:p w:rsidR="002774B2" w:rsidRPr="002774B2" w:rsidRDefault="002774B2" w:rsidP="002774B2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proofErr w:type="gramStart"/>
      <w:r w:rsidRPr="002774B2">
        <w:rPr>
          <w:rFonts w:eastAsia="Times New Roman" w:cstheme="minorHAnsi"/>
          <w:color w:val="000000"/>
          <w:sz w:val="24"/>
          <w:szCs w:val="24"/>
        </w:rPr>
        <w:t>Stvaralaštvo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Bobana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Mitrovića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vanvremensko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magijsko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osvajanje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prirode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kroz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duh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snove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 o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večnosti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 xml:space="preserve">, u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</w:rPr>
        <w:t>večnosti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</w:p>
    <w:p w:rsidR="002774B2" w:rsidRDefault="002774B2" w:rsidP="002774B2">
      <w:pPr>
        <w:spacing w:after="160" w:line="256" w:lineRule="auto"/>
        <w:rPr>
          <w:rFonts w:eastAsia="Times New Roman" w:cstheme="minorHAnsi"/>
          <w:color w:val="000000"/>
          <w:sz w:val="24"/>
          <w:szCs w:val="24"/>
          <w:shd w:val="clear" w:color="auto" w:fill="FCFCFC"/>
        </w:rPr>
      </w:pP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Jer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, "</w:t>
      </w:r>
      <w:proofErr w:type="gram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Ja</w:t>
      </w:r>
      <w:proofErr w:type="gram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sam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zemlja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 xml:space="preserve">, duh je </w:t>
      </w:r>
      <w:proofErr w:type="spellStart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ptica</w:t>
      </w:r>
      <w:proofErr w:type="spellEnd"/>
      <w:r w:rsidRPr="002774B2">
        <w:rPr>
          <w:rFonts w:eastAsia="Times New Roman" w:cstheme="minorHAnsi"/>
          <w:color w:val="000000"/>
          <w:sz w:val="24"/>
          <w:szCs w:val="24"/>
          <w:shd w:val="clear" w:color="auto" w:fill="FCFCFC"/>
        </w:rPr>
        <w:t>".</w:t>
      </w:r>
    </w:p>
    <w:p w:rsidR="00856681" w:rsidRDefault="00856681" w:rsidP="002774B2">
      <w:pPr>
        <w:spacing w:after="160" w:line="256" w:lineRule="auto"/>
        <w:rPr>
          <w:rFonts w:eastAsia="Times New Roman" w:cstheme="minorHAnsi"/>
          <w:color w:val="000000"/>
          <w:sz w:val="24"/>
          <w:szCs w:val="24"/>
          <w:shd w:val="clear" w:color="auto" w:fill="FCFCFC"/>
        </w:rPr>
      </w:pPr>
    </w:p>
    <w:p w:rsidR="00856681" w:rsidRPr="00856681" w:rsidRDefault="00856681" w:rsidP="00856681">
      <w:pPr>
        <w:spacing w:after="160" w:line="256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:rsidR="00856681" w:rsidRPr="00856681" w:rsidRDefault="00856681" w:rsidP="00856681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proofErr w:type="gramStart"/>
      <w:r w:rsidRPr="00856681">
        <w:rPr>
          <w:rFonts w:eastAsia="Times New Roman" w:cstheme="minorHAnsi"/>
          <w:b/>
          <w:color w:val="000000"/>
          <w:sz w:val="28"/>
          <w:szCs w:val="28"/>
        </w:rPr>
        <w:t>Biografija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br/>
      </w:r>
      <w:r w:rsidRPr="00856681">
        <w:rPr>
          <w:rFonts w:eastAsia="Times New Roman" w:cstheme="minorHAnsi"/>
          <w:color w:val="000000"/>
          <w:sz w:val="24"/>
          <w:szCs w:val="24"/>
        </w:rPr>
        <w:br/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Boban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Mitrović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rođen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1975.</w:t>
      </w:r>
      <w:proofErr w:type="gram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856681">
        <w:rPr>
          <w:rFonts w:eastAsia="Times New Roman" w:cstheme="minorHAnsi"/>
          <w:color w:val="000000"/>
          <w:sz w:val="24"/>
          <w:szCs w:val="24"/>
        </w:rPr>
        <w:t>godine</w:t>
      </w:r>
      <w:proofErr w:type="spellEnd"/>
      <w:proofErr w:type="gramEnd"/>
      <w:r w:rsidRPr="00856681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Prokuplju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proofErr w:type="gramStart"/>
      <w:r w:rsidRPr="00856681">
        <w:rPr>
          <w:rFonts w:eastAsia="Times New Roman" w:cstheme="minorHAnsi"/>
          <w:color w:val="000000"/>
          <w:sz w:val="24"/>
          <w:szCs w:val="24"/>
        </w:rPr>
        <w:t>Osnovnu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srednju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školu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završio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Beogradu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856681">
        <w:rPr>
          <w:rFonts w:eastAsia="Times New Roman" w:cstheme="minorHAnsi"/>
          <w:color w:val="000000"/>
          <w:sz w:val="24"/>
          <w:szCs w:val="24"/>
        </w:rPr>
        <w:t xml:space="preserve"> Po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struci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brodomašinski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tehničar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proofErr w:type="gramStart"/>
      <w:r w:rsidRPr="00856681">
        <w:rPr>
          <w:rFonts w:eastAsia="Times New Roman" w:cstheme="minorHAnsi"/>
          <w:color w:val="000000"/>
          <w:sz w:val="24"/>
          <w:szCs w:val="24"/>
        </w:rPr>
        <w:t>ali</w:t>
      </w:r>
      <w:proofErr w:type="spellEnd"/>
      <w:proofErr w:type="gram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ga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interesovanja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ambicija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pre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svega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talenat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odveli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sasvim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drugom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smeru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>.</w:t>
      </w:r>
      <w:r w:rsidRPr="00856681">
        <w:rPr>
          <w:rFonts w:eastAsia="Times New Roman" w:cstheme="minorHAnsi"/>
          <w:color w:val="000000"/>
          <w:sz w:val="24"/>
          <w:szCs w:val="24"/>
        </w:rPr>
        <w:br/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Još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856681">
        <w:rPr>
          <w:rFonts w:eastAsia="Times New Roman" w:cstheme="minorHAnsi"/>
          <w:color w:val="000000"/>
          <w:sz w:val="24"/>
          <w:szCs w:val="24"/>
        </w:rPr>
        <w:t>od</w:t>
      </w:r>
      <w:proofErr w:type="gram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ranog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detinjstva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pokazuje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interesovanje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za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slikarstvo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ali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za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druge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grane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umetnosti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gramStart"/>
      <w:r w:rsidRPr="00856681">
        <w:rPr>
          <w:rFonts w:eastAsia="Times New Roman" w:cstheme="minorHAnsi"/>
          <w:color w:val="000000"/>
          <w:sz w:val="24"/>
          <w:szCs w:val="24"/>
        </w:rPr>
        <w:t>Od</w:t>
      </w:r>
      <w:proofErr w:type="gramEnd"/>
      <w:r w:rsidRPr="00856681">
        <w:rPr>
          <w:rFonts w:eastAsia="Times New Roman" w:cstheme="minorHAnsi"/>
          <w:color w:val="000000"/>
          <w:sz w:val="24"/>
          <w:szCs w:val="24"/>
        </w:rPr>
        <w:t xml:space="preserve"> 2000 - 2014. </w:t>
      </w:r>
      <w:proofErr w:type="spellStart"/>
      <w:proofErr w:type="gramStart"/>
      <w:r w:rsidRPr="00856681">
        <w:rPr>
          <w:rFonts w:eastAsia="Times New Roman" w:cstheme="minorHAnsi"/>
          <w:color w:val="000000"/>
          <w:sz w:val="24"/>
          <w:szCs w:val="24"/>
        </w:rPr>
        <w:t>godine</w:t>
      </w:r>
      <w:proofErr w:type="spellEnd"/>
      <w:proofErr w:type="gram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ulaže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dosta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vremena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energije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tragajući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za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sopstvenim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umetničkim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izrazom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što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rezultira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stilom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duboko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vezanim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za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pravac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fantastike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simbolizma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. Do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sada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naslikao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preko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60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originalnih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slika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proofErr w:type="gramStart"/>
      <w:r w:rsidRPr="00856681">
        <w:rPr>
          <w:rFonts w:eastAsia="Times New Roman" w:cstheme="minorHAnsi"/>
          <w:color w:val="000000"/>
          <w:sz w:val="24"/>
          <w:szCs w:val="24"/>
        </w:rPr>
        <w:t>Takođe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uspešno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bavi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ikonopisom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856681">
        <w:rPr>
          <w:rFonts w:eastAsia="Times New Roman" w:cstheme="minorHAnsi"/>
          <w:color w:val="000000"/>
          <w:sz w:val="24"/>
          <w:szCs w:val="24"/>
        </w:rPr>
        <w:t>Njegovi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radovi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krase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lastRenderedPageBreak/>
        <w:t>zidove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brojnih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privatnih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kolekcija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Srbiji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, USA, UAE,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Kanadi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Italiji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Nemačkoj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Sloveniji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856681">
        <w:rPr>
          <w:rFonts w:eastAsia="Times New Roman" w:cstheme="minorHAnsi"/>
          <w:color w:val="000000"/>
          <w:sz w:val="24"/>
          <w:szCs w:val="24"/>
        </w:rPr>
        <w:br/>
      </w:r>
      <w:r w:rsidRPr="00856681">
        <w:rPr>
          <w:rFonts w:eastAsia="Times New Roman" w:cstheme="minorHAnsi"/>
          <w:color w:val="000000"/>
          <w:sz w:val="24"/>
          <w:szCs w:val="24"/>
        </w:rPr>
        <w:br/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Dva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crteža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mu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objavljena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knjizi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Dejana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Đorića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856681">
        <w:rPr>
          <w:rFonts w:eastAsia="Times New Roman" w:cstheme="minorHAnsi"/>
          <w:color w:val="000000"/>
          <w:sz w:val="24"/>
          <w:szCs w:val="24"/>
        </w:rPr>
        <w:t xml:space="preserve">"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Ars</w:t>
      </w:r>
      <w:proofErr w:type="spellEnd"/>
      <w:proofErr w:type="gram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Phantastica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"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iz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2017. </w:t>
      </w:r>
      <w:proofErr w:type="spellStart"/>
      <w:proofErr w:type="gramStart"/>
      <w:r w:rsidRPr="00856681">
        <w:rPr>
          <w:rFonts w:eastAsia="Times New Roman" w:cstheme="minorHAnsi"/>
          <w:color w:val="000000"/>
          <w:sz w:val="24"/>
          <w:szCs w:val="24"/>
        </w:rPr>
        <w:t>godine</w:t>
      </w:r>
      <w:proofErr w:type="spellEnd"/>
      <w:proofErr w:type="gramEnd"/>
      <w:r w:rsidRPr="00856681">
        <w:rPr>
          <w:rFonts w:eastAsia="Times New Roman" w:cstheme="minorHAnsi"/>
          <w:color w:val="000000"/>
          <w:sz w:val="24"/>
          <w:szCs w:val="24"/>
        </w:rPr>
        <w:br/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Učesnik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umetničke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kolonije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"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Pigmalion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" u 2018. </w:t>
      </w:r>
      <w:proofErr w:type="spellStart"/>
      <w:proofErr w:type="gramStart"/>
      <w:r w:rsidRPr="00856681">
        <w:rPr>
          <w:rFonts w:eastAsia="Times New Roman" w:cstheme="minorHAnsi"/>
          <w:color w:val="000000"/>
          <w:sz w:val="24"/>
          <w:szCs w:val="24"/>
        </w:rPr>
        <w:t>godini</w:t>
      </w:r>
      <w:proofErr w:type="spellEnd"/>
      <w:proofErr w:type="gramEnd"/>
      <w:r w:rsidRPr="00856681">
        <w:rPr>
          <w:rFonts w:eastAsia="Times New Roman" w:cstheme="minorHAnsi"/>
          <w:color w:val="000000"/>
          <w:sz w:val="24"/>
          <w:szCs w:val="24"/>
        </w:rPr>
        <w:t>.</w:t>
      </w:r>
      <w:r w:rsidRPr="00856681">
        <w:rPr>
          <w:rFonts w:eastAsia="Times New Roman" w:cstheme="minorHAnsi"/>
          <w:color w:val="000000"/>
          <w:sz w:val="24"/>
          <w:szCs w:val="24"/>
        </w:rPr>
        <w:br/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Izlagao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proofErr w:type="gramStart"/>
      <w:r w:rsidRPr="00856681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grupnoj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izložbi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u NLB </w:t>
      </w:r>
      <w:proofErr w:type="spellStart"/>
      <w:r w:rsidRPr="00856681">
        <w:rPr>
          <w:rFonts w:eastAsia="Times New Roman" w:cstheme="minorHAnsi"/>
          <w:color w:val="000000"/>
          <w:sz w:val="24"/>
          <w:szCs w:val="24"/>
        </w:rPr>
        <w:t>galeriji</w:t>
      </w:r>
      <w:proofErr w:type="spellEnd"/>
      <w:r w:rsidRPr="00856681">
        <w:rPr>
          <w:rFonts w:eastAsia="Times New Roman" w:cstheme="minorHAnsi"/>
          <w:color w:val="000000"/>
          <w:sz w:val="24"/>
          <w:szCs w:val="24"/>
        </w:rPr>
        <w:t xml:space="preserve"> 2019. </w:t>
      </w:r>
      <w:proofErr w:type="spellStart"/>
      <w:proofErr w:type="gramStart"/>
      <w:r w:rsidRPr="00856681">
        <w:rPr>
          <w:rFonts w:eastAsia="Times New Roman" w:cstheme="minorHAnsi"/>
          <w:color w:val="000000"/>
          <w:sz w:val="24"/>
          <w:szCs w:val="24"/>
        </w:rPr>
        <w:t>godine</w:t>
      </w:r>
      <w:proofErr w:type="spellEnd"/>
      <w:proofErr w:type="gramEnd"/>
      <w:r w:rsidRPr="00856681">
        <w:rPr>
          <w:rFonts w:eastAsia="Times New Roman" w:cstheme="minorHAnsi"/>
          <w:color w:val="000000"/>
          <w:sz w:val="24"/>
          <w:szCs w:val="24"/>
        </w:rPr>
        <w:t>.</w:t>
      </w:r>
    </w:p>
    <w:p w:rsidR="00856681" w:rsidRPr="002774B2" w:rsidRDefault="00856681" w:rsidP="002774B2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</w:p>
    <w:p w:rsidR="00DB4921" w:rsidRPr="002774B2" w:rsidRDefault="000C4331">
      <w:pPr>
        <w:rPr>
          <w:rFonts w:cstheme="minorHAnsi"/>
          <w:sz w:val="24"/>
          <w:szCs w:val="24"/>
        </w:rPr>
      </w:pPr>
    </w:p>
    <w:sectPr w:rsidR="00DB4921" w:rsidRPr="00277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B2"/>
    <w:rsid w:val="000C4331"/>
    <w:rsid w:val="00126FA2"/>
    <w:rsid w:val="002774B2"/>
    <w:rsid w:val="00856681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3</cp:revision>
  <dcterms:created xsi:type="dcterms:W3CDTF">2025-03-11T09:48:00Z</dcterms:created>
  <dcterms:modified xsi:type="dcterms:W3CDTF">2025-03-11T09:58:00Z</dcterms:modified>
</cp:coreProperties>
</file>